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E3C" w:rsidRDefault="00206E3C">
      <w:pPr>
        <w:spacing w:after="23" w:line="259" w:lineRule="auto"/>
        <w:ind w:left="521" w:firstLine="1418"/>
        <w:jc w:val="left"/>
        <w:rPr>
          <w:b/>
        </w:rPr>
      </w:pPr>
    </w:p>
    <w:p w:rsidR="00206E3C" w:rsidRDefault="00783935">
      <w:pPr>
        <w:spacing w:after="23" w:line="259" w:lineRule="auto"/>
        <w:ind w:left="521" w:firstLine="1418"/>
        <w:jc w:val="left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206E3C" w:rsidRDefault="00206E3C">
      <w:pPr>
        <w:spacing w:after="23" w:line="259" w:lineRule="auto"/>
        <w:ind w:left="521" w:firstLine="1418"/>
        <w:jc w:val="left"/>
      </w:pPr>
    </w:p>
    <w:p w:rsidR="00206E3C" w:rsidRDefault="00783935">
      <w:pPr>
        <w:spacing w:after="26" w:line="268" w:lineRule="auto"/>
        <w:ind w:left="5382" w:right="53" w:firstLine="0"/>
      </w:pPr>
      <w:r>
        <w:rPr>
          <w:sz w:val="20"/>
          <w:szCs w:val="20"/>
        </w:rPr>
        <w:t xml:space="preserve">Designa equipe de fiscalização 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206E3C" w:rsidRDefault="00783935">
      <w:pPr>
        <w:spacing w:after="16" w:line="259" w:lineRule="auto"/>
        <w:ind w:left="4236" w:firstLine="0"/>
        <w:jc w:val="center"/>
      </w:pPr>
      <w:r>
        <w:t xml:space="preserve"> </w:t>
      </w:r>
    </w:p>
    <w:p w:rsidR="00206E3C" w:rsidRDefault="00783935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</w:t>
      </w:r>
      <w:bookmarkStart w:id="0" w:name="_GoBack"/>
      <w:bookmarkEnd w:id="0"/>
      <w:r>
        <w:t xml:space="preserve">DE CONTROLE EXTERNO, no uso de suas atribuições </w:t>
      </w:r>
    </w:p>
    <w:p w:rsidR="00206E3C" w:rsidRDefault="00783935">
      <w:pPr>
        <w:ind w:left="-5" w:right="49" w:firstLine="1418"/>
      </w:pPr>
      <w:r>
        <w:t xml:space="preserve">conferidas pela </w:t>
      </w:r>
      <w:hyperlink r:id="rId7">
        <w:r>
          <w:rPr>
            <w:color w:val="0563C1"/>
            <w:u w:val="single"/>
          </w:rPr>
          <w:t>Portaria nº 102/2023 – GPRES</w:t>
        </w:r>
      </w:hyperlink>
      <w:hyperlink r:id="rId8">
        <w:r>
          <w:t>,</w:t>
        </w:r>
      </w:hyperlink>
      <w:r>
        <w:t xml:space="preserve"> de 18 de janeiro de 2023,</w:t>
      </w:r>
    </w:p>
    <w:p w:rsidR="00206E3C" w:rsidRDefault="00783935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9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0">
        <w:r>
          <w:t xml:space="preserve"> </w:t>
        </w:r>
      </w:hyperlink>
    </w:p>
    <w:p w:rsidR="00206E3C" w:rsidRDefault="00783935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1">
        <w:r>
          <w:rPr>
            <w:color w:val="0563C1"/>
            <w:u w:val="single"/>
          </w:rPr>
          <w:t>Resolução Administrativa nº 13, de 14 de setembro</w:t>
        </w:r>
      </w:hyperlink>
      <w:hyperlink r:id="rId12">
        <w:r>
          <w:rPr>
            <w:color w:val="0563C1"/>
          </w:rPr>
          <w:t xml:space="preserve"> </w:t>
        </w:r>
      </w:hyperlink>
      <w:hyperlink r:id="rId13">
        <w:r>
          <w:rPr>
            <w:color w:val="0563C1"/>
            <w:u w:val="single"/>
          </w:rPr>
          <w:t>de 2023</w:t>
        </w:r>
      </w:hyperlink>
      <w:hyperlink r:id="rId14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</w:t>
      </w:r>
      <w:r>
        <w:t>de Controle Externo deste Tribunal;</w:t>
      </w:r>
    </w:p>
    <w:p w:rsidR="00206E3C" w:rsidRDefault="00783935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206E3C" w:rsidRDefault="00783935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206E3C" w:rsidRDefault="00783935">
      <w:pPr>
        <w:spacing w:after="33" w:line="259" w:lineRule="auto"/>
        <w:ind w:left="0" w:firstLine="0"/>
        <w:jc w:val="left"/>
      </w:pPr>
      <w:r>
        <w:t xml:space="preserve"> </w:t>
      </w:r>
    </w:p>
    <w:p w:rsidR="00206E3C" w:rsidRDefault="00783935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206E3C" w:rsidRDefault="00783935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206E3C" w:rsidRDefault="00783935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</w:r>
      <w:r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>
        <w:rPr>
          <w:color w:val="FF0000"/>
        </w:rPr>
        <w:t>XXXXX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206E3C" w:rsidRDefault="00783935">
      <w:pPr>
        <w:spacing w:after="19"/>
        <w:ind w:left="1402" w:hanging="1397"/>
      </w:pPr>
      <w:r>
        <w:t xml:space="preserve"> </w:t>
      </w:r>
    </w:p>
    <w:p w:rsidR="00206E3C" w:rsidRDefault="00783935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206E3C" w:rsidRDefault="00783935">
      <w:pPr>
        <w:spacing w:after="22"/>
        <w:ind w:left="1402" w:hanging="1397"/>
      </w:pPr>
      <w:r>
        <w:t xml:space="preserve"> </w:t>
      </w:r>
    </w:p>
    <w:p w:rsidR="00206E3C" w:rsidRDefault="00783935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</w:t>
      </w:r>
      <w:r>
        <w:t xml:space="preserve">e a assessoria </w:t>
      </w:r>
      <w:r>
        <w:rPr>
          <w:color w:val="FF0000"/>
        </w:rPr>
        <w:t>do(a) servidor(a)</w:t>
      </w:r>
    </w:p>
    <w:p w:rsidR="00206E3C" w:rsidRDefault="00783935">
      <w:pPr>
        <w:spacing w:after="19"/>
        <w:ind w:left="1402" w:hanging="1397"/>
      </w:pPr>
      <w:r>
        <w:t xml:space="preserve"> </w:t>
      </w:r>
    </w:p>
    <w:p w:rsidR="00206E3C" w:rsidRDefault="00783935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206E3C" w:rsidRDefault="00206E3C">
      <w:pPr>
        <w:spacing w:line="268" w:lineRule="auto"/>
        <w:ind w:left="0" w:right="51" w:firstLine="0"/>
      </w:pPr>
    </w:p>
    <w:p w:rsidR="00206E3C" w:rsidRDefault="00783935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206E3C" w:rsidRDefault="00206E3C">
      <w:pPr>
        <w:spacing w:after="33" w:line="259" w:lineRule="auto"/>
        <w:ind w:left="0" w:firstLine="0"/>
        <w:jc w:val="left"/>
      </w:pPr>
    </w:p>
    <w:p w:rsidR="00206E3C" w:rsidRDefault="00783935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206E3C" w:rsidRDefault="00783935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206E3C" w:rsidRDefault="00783935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206E3C" w:rsidRDefault="00783935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206E3C" w:rsidRDefault="00783935">
      <w:pPr>
        <w:spacing w:after="19" w:line="259" w:lineRule="auto"/>
        <w:ind w:left="0" w:firstLine="0"/>
        <w:jc w:val="left"/>
      </w:pPr>
      <w:r>
        <w:t xml:space="preserve"> </w:t>
      </w:r>
    </w:p>
    <w:p w:rsidR="00206E3C" w:rsidRDefault="00783935">
      <w:pPr>
        <w:pStyle w:val="Ttulo1"/>
        <w:spacing w:after="14"/>
        <w:ind w:left="0" w:right="65" w:firstLine="0"/>
        <w:jc w:val="center"/>
      </w:pPr>
      <w:r>
        <w:rPr>
          <w:sz w:val="22"/>
        </w:rPr>
        <w:t xml:space="preserve">SERVIO TULIO TEIXEIRA E SILVA </w:t>
      </w:r>
    </w:p>
    <w:p w:rsidR="00206E3C" w:rsidRDefault="00783935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206E3C">
      <w:headerReference w:type="default" r:id="rId15"/>
      <w:footerReference w:type="default" r:id="rId16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83935">
      <w:pPr>
        <w:spacing w:after="0" w:line="240" w:lineRule="auto"/>
      </w:pPr>
      <w:r>
        <w:separator/>
      </w:r>
    </w:p>
  </w:endnote>
  <w:endnote w:type="continuationSeparator" w:id="0">
    <w:p w:rsidR="00000000" w:rsidRDefault="0078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E3C" w:rsidRDefault="007839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5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9150"/>
                      </a:xfrm>
                    </wpg:grpSpPr>
                    <wpg:grpSp>
                      <wpg:cNvPr id="4" name="Agrupar 4"/>
                      <wpg:cNvGrpSpPr/>
                      <wpg:grpSpPr>
                        <a:xfrm>
                          <a:off x="2627502" y="3776952"/>
                          <a:ext cx="5436997" cy="9144"/>
                          <a:chOff x="0" y="0"/>
                          <a:chExt cx="5436997" cy="9144"/>
                        </a:xfrm>
                      </wpg:grpSpPr>
                      <wps:wsp>
                        <wps:cNvPr id="5" name="Retângulo 5"/>
                        <wps:cNvSpPr/>
                        <wps:spPr>
                          <a:xfrm>
                            <a:off x="0" y="0"/>
                            <a:ext cx="54369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06E3C" w:rsidRDefault="00206E3C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Forma Livre: Forma 6"/>
                        <wps:cNvSpPr/>
                        <wps:spPr>
                          <a:xfrm>
                            <a:off x="0" y="0"/>
                            <a:ext cx="5436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6997" h="9144" extrusionOk="0">
                                <a:moveTo>
                                  <a:pt x="0" y="0"/>
                                </a:moveTo>
                                <a:lnTo>
                                  <a:pt x="5436997" y="0"/>
                                </a:lnTo>
                                <a:lnTo>
                                  <a:pt x="5436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_x0000_s1030" style="width:428.1pt;height:.5pt;mso-position-horizontal-relative:char;mso-position-vertical-relative:line" coordorigin="26275,37769" coordsize="5437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">
              <v:group id="Agrupar 4" o:spid="_x0000_s1031" style="position:absolute;left:26275;top:37769;width:54369;height:91" coordsize="5436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tângulo 5" o:spid="_x0000_s1032" style="position:absolute;width:54369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<v:textbox inset="2.53958mm,2.53958mm,2.53958mm,2.53958mm">
                    <w:txbxContent>
                      <w:p w:rsidR="00206E3C" w:rsidRDefault="00206E3C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 id="Forma Livre: Forma 6" o:spid="_x0000_s1033" style="position:absolute;width:54369;height:91;visibility:visible;mso-wrap-style:square;v-text-anchor:middle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" path="m,l5436997,r,9144l,9144,,e" fillcolor="#bfbfbf" stroked="f">
                  <v:path arrowok="t" o:extrusionok="f"/>
                </v:shape>
              </v:group>
              <w10:anchorlock/>
            </v:group>
          </w:pict>
        </mc:Fallback>
      </mc:AlternateContent>
    </w:r>
  </w:p>
  <w:p w:rsidR="00206E3C" w:rsidRDefault="007839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</w:t>
    </w:r>
  </w:p>
  <w:p w:rsidR="00206E3C" w:rsidRDefault="007839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83935">
      <w:pPr>
        <w:spacing w:after="0" w:line="240" w:lineRule="auto"/>
      </w:pPr>
      <w:r>
        <w:separator/>
      </w:r>
    </w:p>
  </w:footnote>
  <w:footnote w:type="continuationSeparator" w:id="0">
    <w:p w:rsidR="00000000" w:rsidRDefault="0078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E3C" w:rsidRDefault="00783935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-78105</wp:posOffset>
          </wp:positionH>
          <wp:positionV relativeFrom="paragraph">
            <wp:posOffset>-142875</wp:posOffset>
          </wp:positionV>
          <wp:extent cx="1139668" cy="704088"/>
          <wp:effectExtent l="0" t="0" r="3810" b="1270"/>
          <wp:wrapSquare wrapText="bothSides" distT="0" distB="0" distL="114300" distR="114300"/>
          <wp:docPr id="275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668" cy="704088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b/>
        <w:sz w:val="24"/>
        <w:szCs w:val="24"/>
      </w:rPr>
      <w:t xml:space="preserve">Tribunal de Contas do Estado de Goiás </w:t>
    </w:r>
  </w:p>
  <w:p w:rsidR="00206E3C" w:rsidRDefault="00783935">
    <w:pPr>
      <w:spacing w:after="0" w:line="259" w:lineRule="auto"/>
      <w:ind w:left="2877" w:firstLine="0"/>
      <w:jc w:val="center"/>
    </w:pPr>
    <w:r>
      <w:t xml:space="preserve"> </w:t>
    </w:r>
  </w:p>
  <w:p w:rsidR="00206E3C" w:rsidRDefault="00783935" w:rsidP="00783935">
    <w:pPr>
      <w:pStyle w:val="Ttulo1"/>
      <w:ind w:firstLine="0"/>
      <w:rPr>
        <w:rFonts w:ascii="Times New Roman" w:eastAsia="Times New Roman" w:hAnsi="Times New Roman" w:cs="Times New Roman"/>
      </w:rPr>
    </w:pPr>
    <w:r>
      <w:t>SECRETARIA DE CONTROLE EXTERNO</w:t>
    </w:r>
    <w:r>
      <w:rPr>
        <w:rFonts w:ascii="Times New Roman" w:eastAsia="Times New Roman" w:hAnsi="Times New Roman" w:cs="Times New Roman"/>
      </w:rPr>
      <w:t xml:space="preserve"> </w:t>
    </w:r>
  </w:p>
  <w:p w:rsidR="00206E3C" w:rsidRDefault="00783935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915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9144"/>
                          <a:chOff x="0" y="0"/>
                          <a:chExt cx="3941699" cy="9144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0" y="0"/>
                            <a:ext cx="39416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06E3C" w:rsidRDefault="00206E3C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vre: Forma 3"/>
                        <wps:cNvSpPr/>
                        <wps:spPr>
                          <a:xfrm>
                            <a:off x="0" y="0"/>
                            <a:ext cx="394169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41699" h="9144" extrusionOk="0">
                                <a:moveTo>
                                  <a:pt x="0" y="0"/>
                                </a:moveTo>
                                <a:lnTo>
                                  <a:pt x="3941699" y="0"/>
                                </a:lnTo>
                                <a:lnTo>
                                  <a:pt x="39416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_x0000_s1026" style="width:310.35pt;height:.5pt;mso-position-horizontal-relative:char;mso-position-vertical-relative:line" coordorigin="33751,37769" coordsize="3941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">
              <v:group id="Agrupar 1" o:spid="_x0000_s1027" style="position:absolute;left:33751;top:37769;width:39417;height:91" coordsize="39416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ângulo 2" o:spid="_x0000_s1028" style="position:absolute;width:39416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06E3C" w:rsidRDefault="00206E3C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 id="Forma Livre: Forma 3" o:spid="_x0000_s1029" style="position:absolute;width:39416;height:91;visibility:visible;mso-wrap-style:square;v-text-anchor:middle" coordsize="394169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" path="m,l3941699,r,9144l,9144,,e" fillcolor="#bfbfbf" stroked="f">
                  <v:path arrowok="t" o:extrusionok="f"/>
                </v:shape>
              </v:group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E3C"/>
    <w:rsid w:val="00206E3C"/>
    <w:rsid w:val="0078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80A5A"/>
  <w15:docId w15:val="{F8C11D9C-DD87-4122-820C-8D5AFD99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6065" TargetMode="External"/><Relationship Id="rId13" Type="http://schemas.openxmlformats.org/officeDocument/2006/relationships/hyperlink" Target="https://gnoi.tce.go.gov.br/atoNormativo/Publicado?id=185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noi.tce.go.gov.br/atoNormativo/Publicado?id=16065" TargetMode="External"/><Relationship Id="rId12" Type="http://schemas.openxmlformats.org/officeDocument/2006/relationships/hyperlink" Target="https://gnoi.tce.go.gov.br/atoNormativo/Publicado?id=1850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noi.tce.go.gov.br/atoNormativo/Publicado?id=185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ec.tce.go.gov.br/ConsultaDiario/CarregaDocumento?documento=231402042452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850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1anLgpWgYuvnNpkEWSsFgBaLrQ==">CgMxLjAyCGguZ2pkZ3hzOAByITFuQmFUNHNLVHhoNFlra1QwR1BrcXFLelRPY3FkX3BpbA==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2024-02-28T18:25:00Z</dcterms:created>
  <dcterms:modified xsi:type="dcterms:W3CDTF">2025-08-01T10:54:00Z</dcterms:modified>
</cp:coreProperties>
</file>